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CB666" w14:textId="71DC0F65" w:rsidR="00EE3E2D" w:rsidRDefault="00EE3E2D" w:rsidP="001C5028">
      <w:pPr>
        <w:jc w:val="right"/>
      </w:pPr>
      <w:r>
        <w:rPr>
          <w:rFonts w:hint="eastAsia"/>
        </w:rPr>
        <w:t>202</w:t>
      </w:r>
      <w:r w:rsidR="00603B71">
        <w:rPr>
          <w:rFonts w:hint="eastAsia"/>
        </w:rPr>
        <w:t>0</w:t>
      </w:r>
      <w:r>
        <w:rPr>
          <w:rFonts w:hint="eastAsia"/>
        </w:rPr>
        <w:t>年1</w:t>
      </w:r>
      <w:r w:rsidR="00682F71">
        <w:rPr>
          <w:rFonts w:hint="eastAsia"/>
        </w:rPr>
        <w:t>2</w:t>
      </w:r>
      <w:r>
        <w:rPr>
          <w:rFonts w:hint="eastAsia"/>
        </w:rPr>
        <w:t>月</w:t>
      </w:r>
      <w:r w:rsidR="00265A37">
        <w:rPr>
          <w:rFonts w:hint="eastAsia"/>
        </w:rPr>
        <w:t>15</w:t>
      </w:r>
      <w:r>
        <w:rPr>
          <w:rFonts w:hint="eastAsia"/>
        </w:rPr>
        <w:t>日</w:t>
      </w:r>
    </w:p>
    <w:p w14:paraId="51729AB2" w14:textId="02B6477F" w:rsidR="00217D61" w:rsidRDefault="00217D61" w:rsidP="001C5028">
      <w:pPr>
        <w:jc w:val="right"/>
      </w:pPr>
      <w:r>
        <w:rPr>
          <w:rFonts w:hint="eastAsia"/>
        </w:rPr>
        <w:t>一般社団法人日本ドラゴンボート協会</w:t>
      </w:r>
    </w:p>
    <w:p w14:paraId="4DBE9FC1" w14:textId="25E17AB3" w:rsidR="00EE3E2D" w:rsidRPr="00217D61" w:rsidRDefault="002F3B10" w:rsidP="00217D61">
      <w:pPr>
        <w:jc w:val="center"/>
        <w:rPr>
          <w:sz w:val="24"/>
          <w:szCs w:val="24"/>
          <w:u w:val="single"/>
        </w:rPr>
      </w:pPr>
      <w:r w:rsidRPr="00EE3E2D">
        <w:rPr>
          <w:rFonts w:hint="eastAsia"/>
          <w:sz w:val="24"/>
          <w:szCs w:val="24"/>
          <w:u w:val="single"/>
        </w:rPr>
        <w:t>新型コロナウイルス感染症感染防止対策ガイドライン</w:t>
      </w:r>
    </w:p>
    <w:p w14:paraId="202227BD" w14:textId="77777777" w:rsidR="004732F2" w:rsidRDefault="004732F2" w:rsidP="00EE3E2D">
      <w:pPr>
        <w:ind w:firstLineChars="100" w:firstLine="210"/>
      </w:pPr>
    </w:p>
    <w:p w14:paraId="2D940272" w14:textId="657E0996" w:rsidR="0018325F" w:rsidRDefault="0018325F" w:rsidP="00EE3E2D">
      <w:pPr>
        <w:ind w:firstLineChars="100" w:firstLine="210"/>
      </w:pPr>
      <w:r>
        <w:rPr>
          <w:rFonts w:hint="eastAsia"/>
        </w:rPr>
        <w:t>本協会は新型コロナウイルス感染症の感染拡大防止のために、2020年</w:t>
      </w:r>
      <w:r w:rsidR="006A1BD3">
        <w:rPr>
          <w:rFonts w:hint="eastAsia"/>
        </w:rPr>
        <w:t>5</w:t>
      </w:r>
      <w:r>
        <w:rPr>
          <w:rFonts w:hint="eastAsia"/>
        </w:rPr>
        <w:t>月2</w:t>
      </w:r>
      <w:r w:rsidR="006A1BD3">
        <w:rPr>
          <w:rFonts w:hint="eastAsia"/>
        </w:rPr>
        <w:t>6</w:t>
      </w:r>
      <w:r>
        <w:rPr>
          <w:rFonts w:hint="eastAsia"/>
        </w:rPr>
        <w:t>日付で感染症対策についてホームページにお知らせをしていますが、</w:t>
      </w:r>
      <w:r w:rsidR="00511A55">
        <w:rPr>
          <w:rFonts w:hint="eastAsia"/>
        </w:rPr>
        <w:t>今後安全な</w:t>
      </w:r>
      <w:r w:rsidR="00682F71">
        <w:rPr>
          <w:rFonts w:hint="eastAsia"/>
        </w:rPr>
        <w:t>開催</w:t>
      </w:r>
      <w:r w:rsidR="00511A55">
        <w:rPr>
          <w:rFonts w:hint="eastAsia"/>
        </w:rPr>
        <w:t>を目指してガイドラインを作成</w:t>
      </w:r>
      <w:r w:rsidR="00682F71">
        <w:rPr>
          <w:rFonts w:hint="eastAsia"/>
        </w:rPr>
        <w:t>いたします</w:t>
      </w:r>
      <w:r w:rsidR="00511A55">
        <w:rPr>
          <w:rFonts w:hint="eastAsia"/>
        </w:rPr>
        <w:t>。</w:t>
      </w:r>
      <w:r w:rsidR="00603B71">
        <w:rPr>
          <w:rFonts w:hint="eastAsia"/>
        </w:rPr>
        <w:t>ドラゴンボート競技にかかわる行事を企画、開催する際には本ガイドライン</w:t>
      </w:r>
      <w:r w:rsidR="008830DD">
        <w:rPr>
          <w:rFonts w:hint="eastAsia"/>
        </w:rPr>
        <w:t>を遵守してください。</w:t>
      </w:r>
    </w:p>
    <w:p w14:paraId="7159C8B7" w14:textId="77777777" w:rsidR="0018325F" w:rsidRPr="006A1BD3" w:rsidRDefault="0018325F" w:rsidP="002F3B10"/>
    <w:p w14:paraId="0BE1C145" w14:textId="41632DF8" w:rsidR="002F3B10" w:rsidRDefault="004367D0" w:rsidP="002F3B10">
      <w:r>
        <w:rPr>
          <w:rFonts w:hint="eastAsia"/>
        </w:rPr>
        <w:t>1、</w:t>
      </w:r>
      <w:r w:rsidR="002F3B10">
        <w:rPr>
          <w:rFonts w:hint="eastAsia"/>
        </w:rPr>
        <w:t>目的</w:t>
      </w:r>
      <w:r w:rsidR="002F3B10">
        <w:tab/>
      </w:r>
    </w:p>
    <w:p w14:paraId="6EC01F4C" w14:textId="203FA780" w:rsidR="002F3B10" w:rsidRDefault="002F3B10" w:rsidP="00EE3E2D">
      <w:pPr>
        <w:ind w:leftChars="100" w:left="210"/>
      </w:pPr>
      <w:r>
        <w:rPr>
          <w:rFonts w:hint="eastAsia"/>
        </w:rPr>
        <w:t>ドラゴンボートの大会</w:t>
      </w:r>
      <w:r w:rsidR="00682F71">
        <w:rPr>
          <w:rFonts w:hint="eastAsia"/>
        </w:rPr>
        <w:t>、</w:t>
      </w:r>
      <w:r>
        <w:rPr>
          <w:rFonts w:hint="eastAsia"/>
        </w:rPr>
        <w:t>練習</w:t>
      </w:r>
      <w:r w:rsidR="00682F71">
        <w:rPr>
          <w:rFonts w:hint="eastAsia"/>
        </w:rPr>
        <w:t>及び講習会</w:t>
      </w:r>
      <w:r>
        <w:rPr>
          <w:rFonts w:hint="eastAsia"/>
        </w:rPr>
        <w:t>等の行事に起因して感染</w:t>
      </w:r>
      <w:r w:rsidR="0018325F">
        <w:rPr>
          <w:rFonts w:hint="eastAsia"/>
        </w:rPr>
        <w:t>拡大</w:t>
      </w:r>
      <w:r>
        <w:rPr>
          <w:rFonts w:hint="eastAsia"/>
        </w:rPr>
        <w:t>を起こさない</w:t>
      </w:r>
      <w:r w:rsidR="0018325F">
        <w:rPr>
          <w:rFonts w:hint="eastAsia"/>
        </w:rPr>
        <w:t>こととし、選手、審判、役員</w:t>
      </w:r>
      <w:r w:rsidR="00511A55">
        <w:rPr>
          <w:rFonts w:hint="eastAsia"/>
        </w:rPr>
        <w:t>及び関係者</w:t>
      </w:r>
      <w:r w:rsidR="0018325F">
        <w:rPr>
          <w:rFonts w:hint="eastAsia"/>
        </w:rPr>
        <w:t>の安全</w:t>
      </w:r>
      <w:r w:rsidR="003F305E">
        <w:rPr>
          <w:rFonts w:hint="eastAsia"/>
        </w:rPr>
        <w:t>と健康</w:t>
      </w:r>
      <w:r w:rsidR="0018325F">
        <w:rPr>
          <w:rFonts w:hint="eastAsia"/>
        </w:rPr>
        <w:t>を守る</w:t>
      </w:r>
      <w:r w:rsidR="00511A55">
        <w:rPr>
          <w:rFonts w:hint="eastAsia"/>
        </w:rPr>
        <w:t>こと</w:t>
      </w:r>
      <w:r w:rsidR="003F305E">
        <w:rPr>
          <w:rFonts w:hint="eastAsia"/>
        </w:rPr>
        <w:t>を最優先</w:t>
      </w:r>
      <w:r w:rsidR="00511A55">
        <w:rPr>
          <w:rFonts w:hint="eastAsia"/>
        </w:rPr>
        <w:t>とする</w:t>
      </w:r>
      <w:r w:rsidR="008830DD">
        <w:rPr>
          <w:rFonts w:hint="eastAsia"/>
        </w:rPr>
        <w:t>こと。</w:t>
      </w:r>
    </w:p>
    <w:p w14:paraId="570D0CA2" w14:textId="77777777" w:rsidR="004367D0" w:rsidRDefault="004367D0" w:rsidP="002F3B10"/>
    <w:p w14:paraId="6AE893AD" w14:textId="61B5E596" w:rsidR="004367D0" w:rsidRDefault="004367D0" w:rsidP="002F3B10">
      <w:r>
        <w:rPr>
          <w:rFonts w:hint="eastAsia"/>
        </w:rPr>
        <w:t>2、</w:t>
      </w:r>
      <w:r w:rsidR="00682F71">
        <w:rPr>
          <w:rFonts w:hint="eastAsia"/>
        </w:rPr>
        <w:t>開催</w:t>
      </w:r>
      <w:r>
        <w:rPr>
          <w:rFonts w:hint="eastAsia"/>
        </w:rPr>
        <w:t>にあたっての基本的な考え方</w:t>
      </w:r>
    </w:p>
    <w:p w14:paraId="0E5E6CAF" w14:textId="66B3DEC0" w:rsidR="004367D0" w:rsidRDefault="00603B71" w:rsidP="00EE3E2D">
      <w:pPr>
        <w:ind w:leftChars="100" w:left="210"/>
      </w:pPr>
      <w:r>
        <w:rPr>
          <w:rFonts w:hint="eastAsia"/>
        </w:rPr>
        <w:t>主催者は</w:t>
      </w:r>
      <w:r w:rsidR="00B03E30">
        <w:rPr>
          <w:rFonts w:hint="eastAsia"/>
        </w:rPr>
        <w:t>政府の対策方針や開催する各都道府県、近接する地域からの要望、指示に従って開催</w:t>
      </w:r>
      <w:r w:rsidR="001C5028">
        <w:rPr>
          <w:rFonts w:hint="eastAsia"/>
        </w:rPr>
        <w:t>およびその内容</w:t>
      </w:r>
      <w:r w:rsidR="00B03E30">
        <w:rPr>
          <w:rFonts w:hint="eastAsia"/>
        </w:rPr>
        <w:t>の是非を検討</w:t>
      </w:r>
      <w:r w:rsidR="00682F71">
        <w:rPr>
          <w:rFonts w:hint="eastAsia"/>
        </w:rPr>
        <w:t>すること</w:t>
      </w:r>
      <w:r w:rsidR="00B03E30">
        <w:rPr>
          <w:rFonts w:hint="eastAsia"/>
        </w:rPr>
        <w:t>。</w:t>
      </w:r>
    </w:p>
    <w:p w14:paraId="7B2104B3" w14:textId="77777777" w:rsidR="004367D0" w:rsidRDefault="004367D0" w:rsidP="002F3B10"/>
    <w:p w14:paraId="4F992303" w14:textId="17906CCC" w:rsidR="002F3B10" w:rsidRDefault="0017790E" w:rsidP="002F3B10">
      <w:r>
        <w:rPr>
          <w:rFonts w:hint="eastAsia"/>
        </w:rPr>
        <w:t>3、</w:t>
      </w:r>
      <w:r w:rsidR="002F3B10">
        <w:t>対策</w:t>
      </w:r>
    </w:p>
    <w:p w14:paraId="40E0F9BD" w14:textId="25039E75" w:rsidR="002F3B10" w:rsidRDefault="002F3B10" w:rsidP="002F3B10">
      <w:r>
        <w:rPr>
          <w:rFonts w:hint="eastAsia"/>
        </w:rPr>
        <w:t>①</w:t>
      </w:r>
      <w:r>
        <w:t>参加者の把握と健康チェック</w:t>
      </w:r>
    </w:p>
    <w:p w14:paraId="4002295A" w14:textId="70219B91" w:rsidR="00C1636D" w:rsidRDefault="002F3B10" w:rsidP="001C5028">
      <w:pPr>
        <w:ind w:leftChars="100" w:left="210"/>
      </w:pPr>
      <w:r>
        <w:rPr>
          <w:rFonts w:hint="eastAsia"/>
        </w:rPr>
        <w:t>全ての参加者を把握するため</w:t>
      </w:r>
      <w:r w:rsidR="00C1636D">
        <w:rPr>
          <w:rFonts w:hint="eastAsia"/>
        </w:rPr>
        <w:t>参加</w:t>
      </w:r>
      <w:r>
        <w:rPr>
          <w:rFonts w:hint="eastAsia"/>
        </w:rPr>
        <w:t>者名簿</w:t>
      </w:r>
      <w:r w:rsidR="001C5028">
        <w:rPr>
          <w:rFonts w:hint="eastAsia"/>
        </w:rPr>
        <w:t>および健康チェックシート</w:t>
      </w:r>
      <w:r>
        <w:rPr>
          <w:rFonts w:hint="eastAsia"/>
        </w:rPr>
        <w:t>を作成し、検温や体調不良の有無のモニタリングを行う</w:t>
      </w:r>
      <w:r w:rsidR="008830DD">
        <w:rPr>
          <w:rFonts w:hint="eastAsia"/>
        </w:rPr>
        <w:t>こと</w:t>
      </w:r>
      <w:r>
        <w:rPr>
          <w:rFonts w:hint="eastAsia"/>
        </w:rPr>
        <w:t>。</w:t>
      </w:r>
    </w:p>
    <w:p w14:paraId="11D9A4B9" w14:textId="7C10698E" w:rsidR="002F3B10" w:rsidRDefault="002F3B10" w:rsidP="00EE3E2D">
      <w:pPr>
        <w:ind w:firstLineChars="100" w:firstLine="210"/>
      </w:pPr>
      <w:r>
        <w:rPr>
          <w:rFonts w:hint="eastAsia"/>
        </w:rPr>
        <w:t>以下に該当する場合は参加を見合わせること。</w:t>
      </w:r>
    </w:p>
    <w:p w14:paraId="6591179C" w14:textId="77777777" w:rsidR="002F3B10" w:rsidRDefault="002F3B10" w:rsidP="00EE3E2D">
      <w:pPr>
        <w:ind w:firstLineChars="200" w:firstLine="420"/>
      </w:pPr>
      <w:r>
        <w:t>1）発熱、咳など風邪の症状がある場合</w:t>
      </w:r>
    </w:p>
    <w:p w14:paraId="0A43A3AD" w14:textId="77777777" w:rsidR="002F3B10" w:rsidRDefault="002F3B10" w:rsidP="00EE3E2D">
      <w:pPr>
        <w:ind w:firstLineChars="200" w:firstLine="420"/>
      </w:pPr>
      <w:r>
        <w:t>2）同居家族や身近な方に感染が疑われる方がいる場合</w:t>
      </w:r>
    </w:p>
    <w:p w14:paraId="5FEADBD1" w14:textId="77777777" w:rsidR="002F3B10" w:rsidRDefault="002F3B10" w:rsidP="00EE3E2D">
      <w:pPr>
        <w:ind w:leftChars="200" w:left="630" w:hangingChars="100" w:hanging="210"/>
      </w:pPr>
      <w:r>
        <w:t>3）過去14日以内に、政府からの入国制限、入国後の観察期間を必要とされている国、地域などへの渡航、ならびに当該在住者との濃厚接触がある場合</w:t>
      </w:r>
    </w:p>
    <w:p w14:paraId="4FFFD510" w14:textId="77777777" w:rsidR="002F3B10" w:rsidRDefault="002F3B10" w:rsidP="00EE3E2D">
      <w:pPr>
        <w:ind w:firstLineChars="200" w:firstLine="420"/>
      </w:pPr>
      <w:r>
        <w:t>4）新型コロナウイルス感染症陽性と判定された方との濃厚接触がある場合</w:t>
      </w:r>
    </w:p>
    <w:p w14:paraId="249DB57C" w14:textId="77777777" w:rsidR="002F3B10" w:rsidRDefault="002F3B10" w:rsidP="00EE3E2D">
      <w:pPr>
        <w:ind w:firstLineChars="200" w:firstLine="420"/>
      </w:pPr>
      <w:r>
        <w:t>5）その他体調が悪いなど新型コロナウイルス感染の疑いがある場合</w:t>
      </w:r>
    </w:p>
    <w:p w14:paraId="0547EF3C" w14:textId="76BC0548" w:rsidR="002F3B10" w:rsidRDefault="00EE3E2D" w:rsidP="002F3B10">
      <w:r>
        <w:rPr>
          <w:rFonts w:hint="eastAsia"/>
        </w:rPr>
        <w:t>②</w:t>
      </w:r>
      <w:r w:rsidR="002F3B10">
        <w:t>使用する艇、備品</w:t>
      </w:r>
    </w:p>
    <w:p w14:paraId="33B1889F" w14:textId="512CC6A0" w:rsidR="002F3B10" w:rsidRDefault="002F3B10" w:rsidP="00EE3E2D">
      <w:pPr>
        <w:ind w:firstLineChars="100" w:firstLine="210"/>
      </w:pPr>
      <w:r>
        <w:rPr>
          <w:rFonts w:hint="eastAsia"/>
        </w:rPr>
        <w:t>参加者が共有するものについて、こまめに洗浄・除菌・消毒を行う</w:t>
      </w:r>
      <w:r w:rsidR="008830DD">
        <w:rPr>
          <w:rFonts w:hint="eastAsia"/>
        </w:rPr>
        <w:t>こと</w:t>
      </w:r>
      <w:r>
        <w:rPr>
          <w:rFonts w:hint="eastAsia"/>
        </w:rPr>
        <w:t>。</w:t>
      </w:r>
    </w:p>
    <w:p w14:paraId="3CD2FB9A" w14:textId="69AF6356" w:rsidR="002F3B10" w:rsidRDefault="00EE3E2D" w:rsidP="002F3B10">
      <w:r>
        <w:rPr>
          <w:rFonts w:hint="eastAsia"/>
        </w:rPr>
        <w:t>③</w:t>
      </w:r>
      <w:r w:rsidR="002F3B10">
        <w:t>人員配置</w:t>
      </w:r>
    </w:p>
    <w:p w14:paraId="050B137F" w14:textId="2D720577" w:rsidR="002F3B10" w:rsidRDefault="002F3B10" w:rsidP="00EE3E2D">
      <w:pPr>
        <w:ind w:firstLineChars="100" w:firstLine="210"/>
      </w:pPr>
      <w:r>
        <w:rPr>
          <w:rFonts w:hint="eastAsia"/>
        </w:rPr>
        <w:t>艇内では漕手同士が</w:t>
      </w:r>
      <w:r w:rsidR="00816866">
        <w:rPr>
          <w:rFonts w:hint="eastAsia"/>
        </w:rPr>
        <w:t>可能な限り</w:t>
      </w:r>
      <w:r>
        <w:rPr>
          <w:rFonts w:hint="eastAsia"/>
        </w:rPr>
        <w:t>接触しないように配置</w:t>
      </w:r>
      <w:r w:rsidR="00217D61">
        <w:rPr>
          <w:rFonts w:hint="eastAsia"/>
        </w:rPr>
        <w:t>方法を工夫</w:t>
      </w:r>
      <w:r w:rsidR="00816866">
        <w:rPr>
          <w:rFonts w:hint="eastAsia"/>
        </w:rPr>
        <w:t>する</w:t>
      </w:r>
      <w:r w:rsidR="008830DD">
        <w:rPr>
          <w:rFonts w:hint="eastAsia"/>
        </w:rPr>
        <w:t>こと</w:t>
      </w:r>
      <w:r w:rsidR="00816866">
        <w:rPr>
          <w:rFonts w:hint="eastAsia"/>
        </w:rPr>
        <w:t>。</w:t>
      </w:r>
    </w:p>
    <w:p w14:paraId="1F117871" w14:textId="09FE268A" w:rsidR="001C5028" w:rsidRDefault="001C5028" w:rsidP="00EE3E2D">
      <w:pPr>
        <w:ind w:firstLineChars="100" w:firstLine="210"/>
      </w:pPr>
      <w:r>
        <w:rPr>
          <w:rFonts w:hint="eastAsia"/>
        </w:rPr>
        <w:t>会場内、乗艇場所や招集場所が密集しないように配置方法を工夫する</w:t>
      </w:r>
      <w:r w:rsidR="008830DD">
        <w:rPr>
          <w:rFonts w:hint="eastAsia"/>
        </w:rPr>
        <w:t>こと</w:t>
      </w:r>
      <w:r>
        <w:rPr>
          <w:rFonts w:hint="eastAsia"/>
        </w:rPr>
        <w:t>。</w:t>
      </w:r>
    </w:p>
    <w:p w14:paraId="14F7ACBB" w14:textId="5EAACA09" w:rsidR="002F3B10" w:rsidRDefault="00EE3E2D" w:rsidP="002F3B10">
      <w:r>
        <w:rPr>
          <w:rFonts w:hint="eastAsia"/>
        </w:rPr>
        <w:t>④</w:t>
      </w:r>
      <w:r w:rsidR="002F3B10">
        <w:t>マスクの着用</w:t>
      </w:r>
    </w:p>
    <w:p w14:paraId="7CAA413F" w14:textId="421B7B36" w:rsidR="002F3B10" w:rsidRDefault="002F3B10" w:rsidP="00EE3E2D">
      <w:pPr>
        <w:ind w:leftChars="100" w:left="210"/>
      </w:pPr>
      <w:r>
        <w:rPr>
          <w:rFonts w:hint="eastAsia"/>
        </w:rPr>
        <w:t>飛沫感染の防止にマスクの着用が有効であるが、運動時には思わぬ負荷がかかることも考えられるため漕手</w:t>
      </w:r>
      <w:r w:rsidR="00C1636D">
        <w:rPr>
          <w:rFonts w:hint="eastAsia"/>
        </w:rPr>
        <w:t>の</w:t>
      </w:r>
      <w:r>
        <w:rPr>
          <w:rFonts w:hint="eastAsia"/>
        </w:rPr>
        <w:t>着用は任意とする。</w:t>
      </w:r>
    </w:p>
    <w:p w14:paraId="708A0C1A" w14:textId="4D1017DC" w:rsidR="001C5028" w:rsidRDefault="002F3B10" w:rsidP="001C5028">
      <w:pPr>
        <w:ind w:firstLineChars="100" w:firstLine="210"/>
      </w:pPr>
      <w:r>
        <w:rPr>
          <w:rFonts w:hint="eastAsia"/>
        </w:rPr>
        <w:t>また、漕手に比べて運動負荷の少ない太鼓手・舵手はマスクの着用を推奨する。</w:t>
      </w:r>
    </w:p>
    <w:p w14:paraId="24303204" w14:textId="6609C542" w:rsidR="001C5028" w:rsidRDefault="002F3B10" w:rsidP="00EE3E2D">
      <w:pPr>
        <w:ind w:leftChars="100" w:left="210"/>
      </w:pPr>
      <w:r>
        <w:rPr>
          <w:rFonts w:hint="eastAsia"/>
        </w:rPr>
        <w:t>なお準備や着替</w:t>
      </w:r>
      <w:r w:rsidR="00217D61">
        <w:rPr>
          <w:rFonts w:hint="eastAsia"/>
        </w:rPr>
        <w:t>え</w:t>
      </w:r>
      <w:r>
        <w:rPr>
          <w:rFonts w:hint="eastAsia"/>
        </w:rPr>
        <w:t>など運動を行っていない時</w:t>
      </w:r>
      <w:r w:rsidR="001C5028">
        <w:rPr>
          <w:rFonts w:hint="eastAsia"/>
        </w:rPr>
        <w:t>及び役員、審判、スタッフは</w:t>
      </w:r>
      <w:r>
        <w:rPr>
          <w:rFonts w:hint="eastAsia"/>
        </w:rPr>
        <w:t>、必ずマスクを着用すること。</w:t>
      </w:r>
    </w:p>
    <w:p w14:paraId="01E480D5" w14:textId="761921F8" w:rsidR="00B55E44" w:rsidRDefault="002F3B10" w:rsidP="008830DD">
      <w:pPr>
        <w:ind w:leftChars="100" w:left="210"/>
      </w:pPr>
      <w:r>
        <w:rPr>
          <w:rFonts w:hint="eastAsia"/>
        </w:rPr>
        <w:t>マスク着用中は熱中症予防行動を必ずとること。</w:t>
      </w:r>
    </w:p>
    <w:p w14:paraId="6BA3CE6D" w14:textId="0A3C6A72" w:rsidR="002F3B10" w:rsidRDefault="00EE3E2D" w:rsidP="002F3B10">
      <w:r>
        <w:rPr>
          <w:rFonts w:hint="eastAsia"/>
        </w:rPr>
        <w:lastRenderedPageBreak/>
        <w:t>⑤</w:t>
      </w:r>
      <w:r w:rsidR="001C5028">
        <w:rPr>
          <w:rFonts w:hint="eastAsia"/>
        </w:rPr>
        <w:t>会場内で</w:t>
      </w:r>
      <w:r w:rsidR="002F3B10">
        <w:t>の注意事項</w:t>
      </w:r>
    </w:p>
    <w:p w14:paraId="063327E8" w14:textId="77777777" w:rsidR="002F3B10" w:rsidRDefault="002F3B10" w:rsidP="00EE3E2D">
      <w:pPr>
        <w:ind w:firstLineChars="100" w:firstLine="210"/>
      </w:pPr>
      <w:r>
        <w:rPr>
          <w:rFonts w:hint="eastAsia"/>
        </w:rPr>
        <w:t>大声での指示や応援はしないこと。（緊急時は除く）</w:t>
      </w:r>
    </w:p>
    <w:p w14:paraId="738EAFF1" w14:textId="3642D25F" w:rsidR="002F3B10" w:rsidRDefault="002F3B10" w:rsidP="00EE3E2D">
      <w:pPr>
        <w:ind w:firstLineChars="100" w:firstLine="210"/>
      </w:pPr>
      <w:r>
        <w:rPr>
          <w:rFonts w:hint="eastAsia"/>
        </w:rPr>
        <w:t>また、漕手同士の会話は最小限にすること。指導や意思の疎通に必要な会話時はマスクを着用する</w:t>
      </w:r>
      <w:r w:rsidR="008830DD">
        <w:rPr>
          <w:rFonts w:hint="eastAsia"/>
        </w:rPr>
        <w:t>こと</w:t>
      </w:r>
      <w:r>
        <w:rPr>
          <w:rFonts w:hint="eastAsia"/>
        </w:rPr>
        <w:t>。</w:t>
      </w:r>
    </w:p>
    <w:p w14:paraId="4400A763" w14:textId="37F11A02" w:rsidR="002F3B10" w:rsidRDefault="00EE3E2D" w:rsidP="002F3B10">
      <w:r>
        <w:rPr>
          <w:rFonts w:hint="eastAsia"/>
        </w:rPr>
        <w:t>⑥</w:t>
      </w:r>
      <w:r w:rsidR="002F3B10">
        <w:t>準備・片付けについて</w:t>
      </w:r>
    </w:p>
    <w:p w14:paraId="68225E19" w14:textId="32BD7E3C" w:rsidR="002F3B10" w:rsidRDefault="002F3B10" w:rsidP="00EE3E2D">
      <w:pPr>
        <w:ind w:firstLineChars="100" w:firstLine="210"/>
      </w:pPr>
      <w:r>
        <w:rPr>
          <w:rFonts w:hint="eastAsia"/>
        </w:rPr>
        <w:t>必要最低限の人数で</w:t>
      </w:r>
      <w:r w:rsidR="001C5028">
        <w:rPr>
          <w:rFonts w:hint="eastAsia"/>
        </w:rPr>
        <w:t>密集</w:t>
      </w:r>
      <w:r>
        <w:rPr>
          <w:rFonts w:hint="eastAsia"/>
        </w:rPr>
        <w:t>状態にならないように注意して行う</w:t>
      </w:r>
      <w:r w:rsidR="008830DD">
        <w:rPr>
          <w:rFonts w:hint="eastAsia"/>
        </w:rPr>
        <w:t>こと</w:t>
      </w:r>
      <w:r>
        <w:rPr>
          <w:rFonts w:hint="eastAsia"/>
        </w:rPr>
        <w:t>。</w:t>
      </w:r>
    </w:p>
    <w:p w14:paraId="0980DCD2" w14:textId="07BB3B1C" w:rsidR="002F3B10" w:rsidRDefault="002F3B10" w:rsidP="00EE3E2D">
      <w:pPr>
        <w:ind w:firstLineChars="100" w:firstLine="210"/>
      </w:pPr>
      <w:r>
        <w:rPr>
          <w:rFonts w:hint="eastAsia"/>
        </w:rPr>
        <w:t>手分けして効率的に行い、接触機会・時間を減らすよう努める</w:t>
      </w:r>
      <w:r w:rsidR="008830DD">
        <w:rPr>
          <w:rFonts w:hint="eastAsia"/>
        </w:rPr>
        <w:t>こと</w:t>
      </w:r>
      <w:r>
        <w:rPr>
          <w:rFonts w:hint="eastAsia"/>
        </w:rPr>
        <w:t>。</w:t>
      </w:r>
    </w:p>
    <w:p w14:paraId="399B3120" w14:textId="2C18C206" w:rsidR="00EE3E2D" w:rsidRDefault="00EE3E2D" w:rsidP="002F3B10">
      <w:r>
        <w:rPr>
          <w:rFonts w:hint="eastAsia"/>
        </w:rPr>
        <w:t>⑦</w:t>
      </w:r>
      <w:r w:rsidR="002F3B10">
        <w:rPr>
          <w:rFonts w:hint="eastAsia"/>
        </w:rPr>
        <w:t>その他</w:t>
      </w:r>
    </w:p>
    <w:p w14:paraId="46B1BA8C" w14:textId="23BA354B" w:rsidR="002F3B10" w:rsidRDefault="002F3B10" w:rsidP="00EE3E2D">
      <w:pPr>
        <w:ind w:firstLineChars="100" w:firstLine="210"/>
      </w:pPr>
      <w:r>
        <w:t>1）タオルの共有はしないこと</w:t>
      </w:r>
    </w:p>
    <w:p w14:paraId="2B4E571D" w14:textId="0802F365" w:rsidR="002F3B10" w:rsidRDefault="002F3B10" w:rsidP="002F3B10">
      <w:r>
        <w:rPr>
          <w:rFonts w:hint="eastAsia"/>
        </w:rPr>
        <w:t xml:space="preserve">　</w:t>
      </w:r>
      <w:r>
        <w:t>2）飲料の回し飲みはしないこと</w:t>
      </w:r>
    </w:p>
    <w:p w14:paraId="7770CD99" w14:textId="0633A3A1" w:rsidR="002F3B10" w:rsidRDefault="002F3B10" w:rsidP="002F3B10">
      <w:r>
        <w:rPr>
          <w:rFonts w:hint="eastAsia"/>
        </w:rPr>
        <w:t xml:space="preserve">　</w:t>
      </w:r>
      <w:r>
        <w:t>3）唾や痰をはくことはしないこと</w:t>
      </w:r>
    </w:p>
    <w:p w14:paraId="3D8C4D29" w14:textId="668DA333" w:rsidR="002F3B10" w:rsidRDefault="002F3B10" w:rsidP="002F3B10">
      <w:r>
        <w:rPr>
          <w:rFonts w:hint="eastAsia"/>
        </w:rPr>
        <w:t xml:space="preserve">　</w:t>
      </w:r>
      <w:r>
        <w:t>4）小まめに手洗いや消毒をすること</w:t>
      </w:r>
    </w:p>
    <w:p w14:paraId="4A78EAFF" w14:textId="7764B521" w:rsidR="002F3B10" w:rsidRDefault="002F3B10" w:rsidP="00EE3E2D">
      <w:pPr>
        <w:ind w:left="420" w:hangingChars="200" w:hanging="420"/>
      </w:pPr>
      <w:r>
        <w:rPr>
          <w:rFonts w:hint="eastAsia"/>
        </w:rPr>
        <w:t xml:space="preserve">　</w:t>
      </w:r>
      <w:r>
        <w:t>5）行事終了後</w:t>
      </w:r>
      <w:r w:rsidR="003F305E">
        <w:rPr>
          <w:rFonts w:hint="eastAsia"/>
        </w:rPr>
        <w:t>14日</w:t>
      </w:r>
      <w:r>
        <w:t>以内に新型コロナウイルス感染症を発症した場合、</w:t>
      </w:r>
      <w:r w:rsidR="003F305E">
        <w:rPr>
          <w:rFonts w:hint="eastAsia"/>
        </w:rPr>
        <w:t>主催者</w:t>
      </w:r>
      <w:r>
        <w:t>に報告するとともに感染拡大防止に努めること</w:t>
      </w:r>
      <w:r w:rsidR="003F305E">
        <w:rPr>
          <w:rFonts w:hint="eastAsia"/>
        </w:rPr>
        <w:t>。主催者は日本ドラゴンボート協会に報告すること。</w:t>
      </w:r>
    </w:p>
    <w:p w14:paraId="1BDC0EF5" w14:textId="77777777" w:rsidR="002F3B10" w:rsidRDefault="002F3B10" w:rsidP="002F3B10"/>
    <w:p w14:paraId="5F48653F" w14:textId="25FB71CA" w:rsidR="00E51445" w:rsidRDefault="002F3B10" w:rsidP="0017790E">
      <w:pPr>
        <w:pStyle w:val="a3"/>
      </w:pPr>
      <w:r>
        <w:rPr>
          <w:rFonts w:hint="eastAsia"/>
        </w:rPr>
        <w:t>以上</w:t>
      </w:r>
    </w:p>
    <w:p w14:paraId="3A491E96" w14:textId="22272FEB" w:rsidR="0017790E" w:rsidRDefault="0017790E" w:rsidP="002F3B10"/>
    <w:p w14:paraId="54661287" w14:textId="6AE19BCF" w:rsidR="0017790E" w:rsidRDefault="0017790E" w:rsidP="002F3B10"/>
    <w:p w14:paraId="0378E437" w14:textId="77777777" w:rsidR="0017790E" w:rsidRPr="0017790E" w:rsidRDefault="0017790E" w:rsidP="002F3B10"/>
    <w:sectPr w:rsidR="0017790E" w:rsidRPr="0017790E" w:rsidSect="00682F71">
      <w:pgSz w:w="11906" w:h="16838"/>
      <w:pgMar w:top="1361" w:right="964" w:bottom="136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0"/>
    <w:rsid w:val="001770D0"/>
    <w:rsid w:val="0017790E"/>
    <w:rsid w:val="0018325F"/>
    <w:rsid w:val="001C5028"/>
    <w:rsid w:val="00217D61"/>
    <w:rsid w:val="00265A37"/>
    <w:rsid w:val="002F3B10"/>
    <w:rsid w:val="003F305E"/>
    <w:rsid w:val="004367D0"/>
    <w:rsid w:val="004715BB"/>
    <w:rsid w:val="004732F2"/>
    <w:rsid w:val="004E7A9F"/>
    <w:rsid w:val="00511A55"/>
    <w:rsid w:val="005448BE"/>
    <w:rsid w:val="00603B71"/>
    <w:rsid w:val="00682F71"/>
    <w:rsid w:val="006A1BD3"/>
    <w:rsid w:val="007B040D"/>
    <w:rsid w:val="007C265C"/>
    <w:rsid w:val="00816866"/>
    <w:rsid w:val="008830DD"/>
    <w:rsid w:val="00B03E30"/>
    <w:rsid w:val="00B55E44"/>
    <w:rsid w:val="00C1636D"/>
    <w:rsid w:val="00E51445"/>
    <w:rsid w:val="00EC5B02"/>
    <w:rsid w:val="00EE3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522CF9"/>
  <w15:chartTrackingRefBased/>
  <w15:docId w15:val="{1B4DEC59-1E35-402D-BB5F-5E1D54B1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7790E"/>
    <w:pPr>
      <w:jc w:val="right"/>
    </w:pPr>
  </w:style>
  <w:style w:type="character" w:customStyle="1" w:styleId="a4">
    <w:name w:val="結語 (文字)"/>
    <w:basedOn w:val="a0"/>
    <w:link w:val="a3"/>
    <w:uiPriority w:val="99"/>
    <w:rsid w:val="0017790E"/>
  </w:style>
  <w:style w:type="paragraph" w:styleId="a5">
    <w:name w:val="Date"/>
    <w:basedOn w:val="a"/>
    <w:next w:val="a"/>
    <w:link w:val="a6"/>
    <w:uiPriority w:val="99"/>
    <w:semiHidden/>
    <w:unhideWhenUsed/>
    <w:rsid w:val="00217D61"/>
  </w:style>
  <w:style w:type="character" w:customStyle="1" w:styleId="a6">
    <w:name w:val="日付 (文字)"/>
    <w:basedOn w:val="a0"/>
    <w:link w:val="a5"/>
    <w:uiPriority w:val="99"/>
    <w:semiHidden/>
    <w:rsid w:val="0021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dc:creator>
  <cp:keywords/>
  <dc:description/>
  <cp:lastModifiedBy>hasegawa</cp:lastModifiedBy>
  <cp:revision>13</cp:revision>
  <dcterms:created xsi:type="dcterms:W3CDTF">2020-11-20T09:05:00Z</dcterms:created>
  <dcterms:modified xsi:type="dcterms:W3CDTF">2020-12-15T09:56:00Z</dcterms:modified>
</cp:coreProperties>
</file>